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rsidTr="00EB4C2A">
        <w:trPr>
          <w:trHeight w:val="556"/>
        </w:trPr>
        <w:tc>
          <w:tcPr>
            <w:tcW w:w="1276" w:type="dxa"/>
            <w:vAlign w:val="center"/>
          </w:tcPr>
          <w:p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rsidR="00781B64" w:rsidRDefault="00781B64" w:rsidP="00781B64">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32F713E4" wp14:editId="4BC2D82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0CEC726C" wp14:editId="65EE4990">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0768" behindDoc="0" locked="0" layoutInCell="1" allowOverlap="1" wp14:anchorId="0188F93A" wp14:editId="7ECDC65C">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1792" behindDoc="0" locked="0" layoutInCell="1" allowOverlap="1" wp14:anchorId="373FC2A4" wp14:editId="241ADF54">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4864" behindDoc="0" locked="0" layoutInCell="1" allowOverlap="1" wp14:anchorId="35F65383" wp14:editId="45EE92B2">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3840" behindDoc="0" locked="0" layoutInCell="1" allowOverlap="1" wp14:anchorId="6C7E82CA" wp14:editId="4C6C6E34">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2206BC">
              <w:rPr>
                <w:rFonts w:ascii="ＭＳ 明朝" w:hAnsi="ＭＳ 明朝" w:hint="eastAsia"/>
                <w:color w:val="000000" w:themeColor="text1"/>
                <w:sz w:val="27"/>
                <w:szCs w:val="27"/>
              </w:rPr>
              <w:t>□□□□□□□□□□□□□□□□□□</w:t>
            </w:r>
          </w:p>
          <w:p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rsidTr="00EB4C2A">
        <w:trPr>
          <w:trHeight w:val="227"/>
        </w:trPr>
        <w:tc>
          <w:tcPr>
            <w:tcW w:w="1276" w:type="dxa"/>
            <w:vAlign w:val="center"/>
          </w:tcPr>
          <w:p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center"/>
          </w:tcPr>
          <w:p w:rsidR="00A326BD" w:rsidRDefault="00A326BD" w:rsidP="00936DD1">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">
                <v:shapetype id="_x0000_t202" coordsize="21600,21600" o:spt="202" path="m,l,21600r21600,l21600,xe">
                  <v:stroke joinstyle="miter"/>
                  <v:path gradientshapeok="t" o:connecttype="rect"/>
                </v:shapetype>
                <v:shape id="Text Box 3" o:sp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6"/>
              </w:rPr>
              <w:t>超える時間</w:t>
            </w:r>
            <w:r w:rsidRPr="00E1796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7"/>
              </w:rPr>
              <w:t>超える時間</w:t>
            </w:r>
            <w:r w:rsidRPr="00E1796A">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8"/>
              </w:rPr>
              <w:t>超える時間</w:t>
            </w:r>
            <w:r w:rsidRPr="00E1796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9"/>
              </w:rPr>
              <w:t>超える時間</w:t>
            </w:r>
            <w:r w:rsidRPr="00E1796A">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80"/>
              </w:rPr>
              <w:t>超える時間</w:t>
            </w:r>
            <w:r w:rsidRPr="00E1796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81"/>
              </w:rPr>
              <w:t>超える時間</w:t>
            </w:r>
            <w:r w:rsidRPr="00E1796A">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4A036F">
              <w:rPr>
                <w:rFonts w:ascii="ＭＳ 明朝" w:hAnsi="ＭＳ 明朝" w:hint="eastAsia"/>
                <w:spacing w:val="53"/>
                <w:kern w:val="0"/>
                <w:fitText w:val="1760" w:id="1756222209"/>
              </w:rPr>
              <w:t>法定休日の日</w:t>
            </w:r>
            <w:r w:rsidRPr="004A036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0633A1">
              <w:rPr>
                <w:rFonts w:ascii="ＭＳ 明朝" w:hAnsi="ＭＳ 明朝" w:hint="eastAsia"/>
                <w:spacing w:val="2"/>
                <w:w w:val="86"/>
                <w:kern w:val="0"/>
                <w:fitText w:val="2080" w:id="1756222720"/>
              </w:rPr>
              <w:t>休日における始業及び終業の時</w:t>
            </w:r>
            <w:r w:rsidRPr="000633A1">
              <w:rPr>
                <w:rFonts w:ascii="ＭＳ 明朝" w:hAnsi="ＭＳ 明朝" w:hint="eastAsia"/>
                <w:spacing w:val="-8"/>
                <w:w w:val="86"/>
                <w:kern w:val="0"/>
                <w:fitText w:val="2080" w:id="1756222720"/>
              </w:rPr>
              <w:t>刻</w:t>
            </w: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rsidTr="00133A12">
        <w:trPr>
          <w:trHeight w:val="346"/>
        </w:trPr>
        <w:tc>
          <w:tcPr>
            <w:tcW w:w="8923"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投票、挙手等の方法によ</w:t>
      </w:r>
    </w:p>
    <w:p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る手続により選出された者であつ</w:t>
      </w:r>
      <w:r w:rsidR="00D5641B"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00D5641B"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rsidTr="00FA64D4">
        <w:trPr>
          <w:trHeight w:val="346"/>
        </w:trPr>
        <w:tc>
          <w:tcPr>
            <w:tcW w:w="8923" w:type="dxa"/>
            <w:gridSpan w:val="4"/>
            <w:vAlign w:val="center"/>
          </w:tcPr>
          <w:p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rsidR="00896231" w:rsidRPr="00E64B29" w:rsidRDefault="00896231" w:rsidP="00AF2D24">
            <w:pPr>
              <w:spacing w:line="230" w:lineRule="exact"/>
              <w:jc w:val="right"/>
              <w:rPr>
                <w:rFonts w:ascii="ＭＳ 明朝" w:hAnsi="ＭＳ 明朝"/>
              </w:rPr>
            </w:pPr>
          </w:p>
        </w:tc>
      </w:tr>
      <w:tr w:rsidR="00FA64D4" w:rsidRPr="00FE77EE" w:rsidTr="00A866DE">
        <w:trPr>
          <w:gridBefore w:val="1"/>
          <w:gridAfter w:val="3"/>
          <w:wBefore w:w="985" w:type="dxa"/>
          <w:wAfter w:w="5067" w:type="dxa"/>
          <w:trHeight w:val="346"/>
        </w:trPr>
        <w:tc>
          <w:tcPr>
            <w:tcW w:w="1701" w:type="dxa"/>
            <w:tcBorders>
              <w:bottom w:val="dashSmallGap" w:sz="4" w:space="0" w:color="auto"/>
            </w:tcBorders>
            <w:vAlign w:val="center"/>
          </w:tcPr>
          <w:p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rsidR="007722EF" w:rsidRDefault="007722EF" w:rsidP="009D3F2A">
      <w:pPr>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rsidR="009D3F2A" w:rsidRDefault="009D3F2A" w:rsidP="009D3F2A">
      <w:pPr>
        <w:widowControl/>
        <w:jc w:val="left"/>
        <w:rPr>
          <w:rFonts w:ascii="ＭＳ 明朝" w:hAnsi="ＭＳ 明朝"/>
        </w:rPr>
      </w:pPr>
      <w:r>
        <w:rPr>
          <w:rFonts w:ascii="ＭＳ 明朝" w:hAnsi="ＭＳ 明朝" w:hint="eastAsia"/>
        </w:rPr>
        <w:lastRenderedPageBreak/>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するに当たつては、業務の区分を細分化することにより当該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法第119条の規定により６箇月以下の懲役又は30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rsidR="000633A1" w:rsidRPr="00C73848" w:rsidRDefault="000633A1" w:rsidP="000633A1">
      <w:pPr>
        <w:pStyle w:val="2"/>
        <w:ind w:leftChars="50" w:left="240" w:hangingChars="100" w:hanging="160"/>
        <w:rPr>
          <w:rFonts w:ascii="ＭＳ 明朝" w:hAnsi="ＭＳ 明朝"/>
          <w:color w:val="000000" w:themeColor="text1"/>
        </w:rPr>
      </w:pPr>
    </w:p>
    <w:p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rsidR="00A7338B" w:rsidRPr="000633A1" w:rsidRDefault="00A7338B" w:rsidP="009D3F2A">
      <w:pPr>
        <w:tabs>
          <w:tab w:val="left" w:pos="8000"/>
        </w:tabs>
        <w:rPr>
          <w:rFonts w:ascii="ＭＳ 明朝" w:hAnsi="ＭＳ 明朝"/>
        </w:rPr>
      </w:pPr>
      <w:bookmarkStart w:id="0" w:name="_GoBack"/>
      <w:bookmarkEnd w:id="0"/>
    </w:p>
    <w:sectPr w:rsidR="00A7338B" w:rsidRPr="000633A1" w:rsidSect="007021D2">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C5" w:rsidRDefault="00171DC5" w:rsidP="00B820D5">
      <w:r>
        <w:separator/>
      </w:r>
    </w:p>
  </w:endnote>
  <w:endnote w:type="continuationSeparator" w:id="0">
    <w:p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C5" w:rsidRDefault="00171DC5" w:rsidP="00B820D5">
      <w:r>
        <w:separator/>
      </w:r>
    </w:p>
  </w:footnote>
  <w:footnote w:type="continuationSeparator" w:id="0">
    <w:p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4EA5-95F6-4787-AEA0-505DE4DA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4221</Words>
  <Characters>567</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2020-08-19T05:01:00Z</dcterms:created>
  <dcterms:modified xsi:type="dcterms:W3CDTF">2020-12-17T13:21:00Z</dcterms:modified>
</cp:coreProperties>
</file>